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150C" w14:textId="7466A70B" w:rsidR="006F24A0" w:rsidRPr="006F24A0" w:rsidRDefault="006F24A0" w:rsidP="006B02ED">
      <w:pPr>
        <w:jc w:val="center"/>
        <w:rPr>
          <w:b/>
        </w:rPr>
      </w:pPr>
      <w:r w:rsidRPr="006F24A0">
        <w:rPr>
          <w:b/>
        </w:rPr>
        <w:t>Fiche de planification</w:t>
      </w:r>
    </w:p>
    <w:tbl>
      <w:tblPr>
        <w:tblW w:w="1389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gridCol w:w="3827"/>
      </w:tblGrid>
      <w:tr w:rsidR="006B02ED" w:rsidRPr="006F24A0" w14:paraId="70130716" w14:textId="77777777" w:rsidTr="006F24A0">
        <w:tc>
          <w:tcPr>
            <w:tcW w:w="10065" w:type="dxa"/>
            <w:gridSpan w:val="2"/>
            <w:tcBorders>
              <w:top w:val="single" w:sz="12" w:space="0" w:color="auto"/>
              <w:left w:val="single" w:sz="12" w:space="0" w:color="auto"/>
              <w:bottom w:val="single" w:sz="8" w:space="0" w:color="auto"/>
              <w:right w:val="single" w:sz="4" w:space="0" w:color="auto"/>
            </w:tcBorders>
          </w:tcPr>
          <w:p w14:paraId="7C1D2196" w14:textId="520655DE" w:rsidR="006F24A0" w:rsidRPr="006F24A0" w:rsidRDefault="006F24A0" w:rsidP="006F24A0">
            <w:pPr>
              <w:rPr>
                <w:b/>
              </w:rPr>
            </w:pPr>
            <w:r w:rsidRPr="006F24A0">
              <w:rPr>
                <w:b/>
              </w:rPr>
              <w:t xml:space="preserve">Titre : </w:t>
            </w:r>
            <w:r>
              <w:rPr>
                <w:b/>
              </w:rPr>
              <w:t xml:space="preserve">Les aventures de Zigzag la pieuvre « Une étoile filante pour Estelle »     </w:t>
            </w:r>
            <w:r w:rsidRPr="006F24A0">
              <w:rPr>
                <w:b/>
              </w:rPr>
              <w:t xml:space="preserve">Groupe d’âge : </w:t>
            </w:r>
            <w:r>
              <w:rPr>
                <w:b/>
              </w:rPr>
              <w:t>3</w:t>
            </w:r>
            <w:r w:rsidRPr="006F24A0">
              <w:rPr>
                <w:b/>
              </w:rPr>
              <w:t>-</w:t>
            </w:r>
            <w:r>
              <w:rPr>
                <w:b/>
              </w:rPr>
              <w:t>8</w:t>
            </w:r>
            <w:r w:rsidRPr="006F24A0">
              <w:rPr>
                <w:b/>
              </w:rPr>
              <w:t xml:space="preserve"> ans </w:t>
            </w:r>
          </w:p>
        </w:tc>
        <w:tc>
          <w:tcPr>
            <w:tcW w:w="3827" w:type="dxa"/>
            <w:tcBorders>
              <w:top w:val="single" w:sz="12" w:space="0" w:color="auto"/>
              <w:left w:val="single" w:sz="4" w:space="0" w:color="auto"/>
              <w:bottom w:val="single" w:sz="8" w:space="0" w:color="auto"/>
              <w:right w:val="single" w:sz="12" w:space="0" w:color="auto"/>
            </w:tcBorders>
          </w:tcPr>
          <w:p w14:paraId="4BC217AC" w14:textId="58191058" w:rsidR="006F24A0" w:rsidRPr="006F24A0" w:rsidRDefault="006F24A0" w:rsidP="006F24A0">
            <w:pPr>
              <w:rPr>
                <w:bCs/>
              </w:rPr>
            </w:pPr>
            <w:r w:rsidRPr="006F24A0">
              <w:rPr>
                <w:b/>
              </w:rPr>
              <w:t>Moment de vie : Atelier de lecture</w:t>
            </w:r>
          </w:p>
        </w:tc>
      </w:tr>
      <w:tr w:rsidR="006F24A0" w:rsidRPr="006F24A0" w14:paraId="6A1E0BED" w14:textId="77777777" w:rsidTr="006F24A0">
        <w:tc>
          <w:tcPr>
            <w:tcW w:w="13892" w:type="dxa"/>
            <w:gridSpan w:val="3"/>
            <w:tcBorders>
              <w:top w:val="single" w:sz="8" w:space="0" w:color="auto"/>
              <w:left w:val="single" w:sz="12" w:space="0" w:color="auto"/>
              <w:bottom w:val="single" w:sz="8" w:space="0" w:color="auto"/>
              <w:right w:val="single" w:sz="12" w:space="0" w:color="auto"/>
            </w:tcBorders>
            <w:hideMark/>
          </w:tcPr>
          <w:p w14:paraId="2503BC86" w14:textId="77777777" w:rsidR="006F24A0" w:rsidRPr="006F24A0" w:rsidRDefault="006F24A0" w:rsidP="006F24A0">
            <w:pPr>
              <w:rPr>
                <w:b/>
              </w:rPr>
            </w:pPr>
            <w:r w:rsidRPr="006F24A0">
              <w:rPr>
                <w:b/>
              </w:rPr>
              <w:t>Intention éducative (besoins) : Éveil à la littératie</w:t>
            </w:r>
          </w:p>
          <w:p w14:paraId="1B6418F4" w14:textId="1A3B760E" w:rsidR="006F24A0" w:rsidRPr="006F24A0" w:rsidRDefault="006F24A0" w:rsidP="006F24A0">
            <w:pPr>
              <w:rPr>
                <w:b/>
              </w:rPr>
            </w:pPr>
            <w:r w:rsidRPr="006F24A0">
              <w:rPr>
                <w:b/>
              </w:rPr>
              <w:t xml:space="preserve">Objectif(s) projet éducatif : Apprendre des mots nouveaux, nommer et </w:t>
            </w:r>
            <w:r w:rsidR="006B02ED">
              <w:rPr>
                <w:b/>
              </w:rPr>
              <w:t>compter les poissons</w:t>
            </w:r>
          </w:p>
        </w:tc>
      </w:tr>
      <w:tr w:rsidR="006F24A0" w:rsidRPr="006F24A0" w14:paraId="3C86C9EE" w14:textId="77777777" w:rsidTr="006B02ED">
        <w:trPr>
          <w:trHeight w:val="2886"/>
        </w:trPr>
        <w:tc>
          <w:tcPr>
            <w:tcW w:w="2411" w:type="dxa"/>
            <w:tcBorders>
              <w:top w:val="single" w:sz="8" w:space="0" w:color="auto"/>
              <w:left w:val="single" w:sz="12" w:space="0" w:color="auto"/>
              <w:bottom w:val="single" w:sz="8" w:space="0" w:color="auto"/>
              <w:right w:val="single" w:sz="4" w:space="0" w:color="auto"/>
            </w:tcBorders>
          </w:tcPr>
          <w:p w14:paraId="425AB2F8" w14:textId="5DC631DB" w:rsidR="006F24A0" w:rsidRPr="006F24A0" w:rsidRDefault="006B02ED" w:rsidP="006F24A0">
            <w:pPr>
              <w:rPr>
                <w:b/>
              </w:rPr>
            </w:pPr>
            <w:r>
              <w:rPr>
                <w:noProof/>
              </w:rPr>
              <w:drawing>
                <wp:anchor distT="0" distB="0" distL="114300" distR="114300" simplePos="0" relativeHeight="251658240" behindDoc="1" locked="0" layoutInCell="1" allowOverlap="1" wp14:anchorId="699463DF" wp14:editId="12949BFB">
                  <wp:simplePos x="0" y="0"/>
                  <wp:positionH relativeFrom="column">
                    <wp:posOffset>111760</wp:posOffset>
                  </wp:positionH>
                  <wp:positionV relativeFrom="paragraph">
                    <wp:posOffset>863600</wp:posOffset>
                  </wp:positionV>
                  <wp:extent cx="1230183" cy="1280160"/>
                  <wp:effectExtent l="0" t="0" r="8255" b="0"/>
                  <wp:wrapTight wrapText="bothSides">
                    <wp:wrapPolygon edited="0">
                      <wp:start x="0" y="0"/>
                      <wp:lineTo x="0" y="21214"/>
                      <wp:lineTo x="21410" y="21214"/>
                      <wp:lineTo x="21410" y="0"/>
                      <wp:lineTo x="0" y="0"/>
                    </wp:wrapPolygon>
                  </wp:wrapTight>
                  <wp:docPr id="1138279760" name="Image 3" descr="Les aventures de Zigzag la pieuvre - Une étoile filante pour Est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aventures de Zigzag la pieuvre - Une étoile filante pour Estel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0183" cy="1280160"/>
                          </a:xfrm>
                          <a:prstGeom prst="rect">
                            <a:avLst/>
                          </a:prstGeom>
                          <a:noFill/>
                          <a:ln>
                            <a:noFill/>
                          </a:ln>
                        </pic:spPr>
                      </pic:pic>
                    </a:graphicData>
                  </a:graphic>
                </wp:anchor>
              </w:drawing>
            </w:r>
            <w:r w:rsidR="006F24A0" w:rsidRPr="006F24A0">
              <w:rPr>
                <w:b/>
              </w:rPr>
              <w:t xml:space="preserve">Livre:  </w:t>
            </w:r>
            <w:r>
              <w:rPr>
                <w:b/>
              </w:rPr>
              <w:t>Les aventures de Zigzag la pieuvre « Une étoile filante pour Estelle »</w:t>
            </w:r>
          </w:p>
          <w:p w14:paraId="2C90B80D" w14:textId="73E1C270" w:rsidR="006F24A0" w:rsidRDefault="006B02ED" w:rsidP="006F24A0">
            <w:pPr>
              <w:rPr>
                <w:b/>
              </w:rPr>
            </w:pPr>
            <w:r>
              <w:rPr>
                <w:b/>
              </w:rPr>
              <w:t>Alexandra Larochelle et Vannara Ty</w:t>
            </w:r>
          </w:p>
          <w:p w14:paraId="44C4D240" w14:textId="3C553980" w:rsidR="006B02ED" w:rsidRPr="006F24A0" w:rsidRDefault="006B02ED" w:rsidP="006F24A0">
            <w:pPr>
              <w:rPr>
                <w:b/>
              </w:rPr>
            </w:pPr>
            <w:r>
              <w:rPr>
                <w:b/>
              </w:rPr>
              <w:t xml:space="preserve">Éditions Les </w:t>
            </w:r>
            <w:proofErr w:type="spellStart"/>
            <w:r>
              <w:rPr>
                <w:b/>
              </w:rPr>
              <w:t>mâlins</w:t>
            </w:r>
            <w:proofErr w:type="spellEnd"/>
          </w:p>
          <w:p w14:paraId="75037957" w14:textId="77777777" w:rsidR="006B02ED" w:rsidRPr="006F24A0" w:rsidRDefault="006B02ED" w:rsidP="006F24A0">
            <w:pPr>
              <w:rPr>
                <w:b/>
              </w:rPr>
            </w:pPr>
          </w:p>
          <w:p w14:paraId="7E92AA6F" w14:textId="73D43632" w:rsidR="00241237" w:rsidRPr="006F24A0" w:rsidRDefault="00241237" w:rsidP="00241237">
            <w:pPr>
              <w:rPr>
                <w:b/>
              </w:rPr>
            </w:pPr>
            <w:r w:rsidRPr="006F24A0">
              <w:rPr>
                <w:b/>
              </w:rPr>
              <w:t xml:space="preserve">Matériel : </w:t>
            </w:r>
            <w:r>
              <w:rPr>
                <w:b/>
              </w:rPr>
              <w:t>Trousse (Section : la mer</w:t>
            </w:r>
            <w:r w:rsidR="006B02ED">
              <w:rPr>
                <w:b/>
              </w:rPr>
              <w:t>)</w:t>
            </w:r>
          </w:p>
          <w:p w14:paraId="0A1EA4A5" w14:textId="77777777" w:rsidR="006F24A0" w:rsidRPr="006F24A0" w:rsidRDefault="006F24A0" w:rsidP="006F24A0">
            <w:pPr>
              <w:rPr>
                <w:b/>
              </w:rPr>
            </w:pPr>
          </w:p>
        </w:tc>
        <w:tc>
          <w:tcPr>
            <w:tcW w:w="11481" w:type="dxa"/>
            <w:gridSpan w:val="2"/>
            <w:tcBorders>
              <w:top w:val="single" w:sz="8" w:space="0" w:color="auto"/>
              <w:left w:val="single" w:sz="4" w:space="0" w:color="auto"/>
              <w:bottom w:val="single" w:sz="8" w:space="0" w:color="auto"/>
              <w:right w:val="single" w:sz="12" w:space="0" w:color="auto"/>
            </w:tcBorders>
          </w:tcPr>
          <w:p w14:paraId="549F0AA2" w14:textId="77777777" w:rsidR="006F24A0" w:rsidRPr="006F24A0" w:rsidRDefault="006F24A0" w:rsidP="006F24A0">
            <w:pPr>
              <w:rPr>
                <w:b/>
              </w:rPr>
            </w:pPr>
            <w:r w:rsidRPr="006F24A0">
              <w:rPr>
                <w:b/>
              </w:rPr>
              <w:t xml:space="preserve">Organisations (déclencheur – activité – retour) : </w:t>
            </w:r>
          </w:p>
          <w:p w14:paraId="7467C7A2" w14:textId="77777777" w:rsidR="006F24A0" w:rsidRPr="006F24A0" w:rsidRDefault="006F24A0" w:rsidP="006F24A0">
            <w:pPr>
              <w:rPr>
                <w:b/>
              </w:rPr>
            </w:pPr>
          </w:p>
          <w:p w14:paraId="4C628970" w14:textId="27E5FF3E" w:rsidR="006F24A0" w:rsidRPr="006F24A0" w:rsidRDefault="006F24A0" w:rsidP="006F24A0">
            <w:pPr>
              <w:rPr>
                <w:b/>
              </w:rPr>
            </w:pPr>
            <w:r w:rsidRPr="006F24A0">
              <w:rPr>
                <w:b/>
              </w:rPr>
              <w:t xml:space="preserve">Dans le coin lecture, je présente le livre et </w:t>
            </w:r>
            <w:r w:rsidR="006B02ED">
              <w:rPr>
                <w:b/>
              </w:rPr>
              <w:t>les personnages</w:t>
            </w:r>
            <w:r w:rsidRPr="006F24A0">
              <w:rPr>
                <w:b/>
              </w:rPr>
              <w:t xml:space="preserve"> aux enfants</w:t>
            </w:r>
            <w:r w:rsidR="006B02ED">
              <w:rPr>
                <w:b/>
              </w:rPr>
              <w:t>.</w:t>
            </w:r>
            <w:r w:rsidRPr="006F24A0">
              <w:rPr>
                <w:b/>
              </w:rPr>
              <w:t xml:space="preserve"> </w:t>
            </w:r>
          </w:p>
          <w:p w14:paraId="7B3F63A1" w14:textId="1671D430" w:rsidR="006F24A0" w:rsidRPr="006F24A0" w:rsidRDefault="006F24A0" w:rsidP="006F24A0">
            <w:pPr>
              <w:rPr>
                <w:b/>
              </w:rPr>
            </w:pPr>
            <w:r w:rsidRPr="006F24A0">
              <w:rPr>
                <w:b/>
              </w:rPr>
              <w:t>Dire les consignes pour écouter l’histoire</w:t>
            </w:r>
            <w:r w:rsidR="006B02ED">
              <w:rPr>
                <w:b/>
              </w:rPr>
              <w:t xml:space="preserve"> à l’aide des pictogrammes.</w:t>
            </w:r>
          </w:p>
          <w:p w14:paraId="49DDFE71" w14:textId="77777777" w:rsidR="006F24A0" w:rsidRPr="006F24A0" w:rsidRDefault="006F24A0" w:rsidP="006F24A0">
            <w:pPr>
              <w:rPr>
                <w:b/>
              </w:rPr>
            </w:pPr>
            <w:r w:rsidRPr="006F24A0">
              <w:rPr>
                <w:b/>
              </w:rPr>
              <w:t>Je lis le livre et nous discutons des mots nouveaux avec des questions ouvertes :</w:t>
            </w:r>
          </w:p>
          <w:p w14:paraId="6476FEB4" w14:textId="742C0B09" w:rsidR="006F24A0" w:rsidRPr="006F24A0" w:rsidRDefault="006F24A0" w:rsidP="006F24A0">
            <w:pPr>
              <w:numPr>
                <w:ilvl w:val="0"/>
                <w:numId w:val="1"/>
              </w:numPr>
              <w:rPr>
                <w:b/>
              </w:rPr>
            </w:pPr>
            <w:r>
              <w:rPr>
                <w:b/>
              </w:rPr>
              <w:t xml:space="preserve">Mots nouveaux : branchies (par là que les poissons respirent), mémorable (que l’on va se souvenir pour longtemps), dunes (petites montagnes de sable), paillettes (petits points brillants), audace (courage), érudit (avoir beaucoup de connaissances), intrépide (courageux), </w:t>
            </w:r>
            <w:r w:rsidR="00241237">
              <w:rPr>
                <w:b/>
              </w:rPr>
              <w:t>périple (voyage), vortex (tempête), hic (problème), planctons (petits organismes lumineux), incandescent (brillant)</w:t>
            </w:r>
          </w:p>
          <w:p w14:paraId="44162E6F" w14:textId="2E51A451" w:rsidR="006F24A0" w:rsidRPr="006F24A0" w:rsidRDefault="006F24A0" w:rsidP="006F24A0">
            <w:pPr>
              <w:numPr>
                <w:ilvl w:val="0"/>
                <w:numId w:val="1"/>
              </w:numPr>
              <w:rPr>
                <w:b/>
              </w:rPr>
            </w:pPr>
            <w:r>
              <w:rPr>
                <w:b/>
              </w:rPr>
              <w:t>Qu’est-ce que ça veut dire sentir l’aventure ?</w:t>
            </w:r>
          </w:p>
          <w:p w14:paraId="22003982" w14:textId="46CAE99D" w:rsidR="006F24A0" w:rsidRPr="006F24A0" w:rsidRDefault="006F24A0" w:rsidP="006F24A0">
            <w:pPr>
              <w:numPr>
                <w:ilvl w:val="0"/>
                <w:numId w:val="1"/>
              </w:numPr>
              <w:rPr>
                <w:b/>
              </w:rPr>
            </w:pPr>
            <w:r>
              <w:rPr>
                <w:b/>
              </w:rPr>
              <w:t xml:space="preserve">Est-ce qu’il y a des étoiles filantes dans la mer ? </w:t>
            </w:r>
          </w:p>
          <w:p w14:paraId="7DAAFA41" w14:textId="43459D36" w:rsidR="006F24A0" w:rsidRPr="006F24A0" w:rsidRDefault="006F24A0" w:rsidP="006F24A0">
            <w:pPr>
              <w:numPr>
                <w:ilvl w:val="0"/>
                <w:numId w:val="1"/>
              </w:numPr>
              <w:rPr>
                <w:b/>
              </w:rPr>
            </w:pPr>
            <w:r>
              <w:rPr>
                <w:b/>
              </w:rPr>
              <w:t>Demander aux enfants de compter combien il y a de méduses ? p.11</w:t>
            </w:r>
          </w:p>
          <w:p w14:paraId="234F7B23" w14:textId="76877446" w:rsidR="006F24A0" w:rsidRPr="006F24A0" w:rsidRDefault="006F24A0" w:rsidP="006F24A0">
            <w:pPr>
              <w:numPr>
                <w:ilvl w:val="0"/>
                <w:numId w:val="1"/>
              </w:numPr>
              <w:rPr>
                <w:b/>
              </w:rPr>
            </w:pPr>
            <w:r w:rsidRPr="006F24A0">
              <w:rPr>
                <w:b/>
              </w:rPr>
              <w:t xml:space="preserve">Inviter les enfants à </w:t>
            </w:r>
            <w:r w:rsidR="00241237">
              <w:rPr>
                <w:b/>
              </w:rPr>
              <w:t>trouver un moyen pour aider Zigzag et ses amis à retrouver leur chemin.</w:t>
            </w:r>
          </w:p>
          <w:p w14:paraId="3B33BA5E" w14:textId="04F61223" w:rsidR="006F24A0" w:rsidRPr="006F24A0" w:rsidRDefault="00241237" w:rsidP="006F24A0">
            <w:pPr>
              <w:numPr>
                <w:ilvl w:val="0"/>
                <w:numId w:val="1"/>
              </w:numPr>
              <w:rPr>
                <w:b/>
              </w:rPr>
            </w:pPr>
            <w:r>
              <w:rPr>
                <w:b/>
                <w:bCs/>
              </w:rPr>
              <w:t>Où est Estelle ? p.25</w:t>
            </w:r>
          </w:p>
          <w:p w14:paraId="4A817B05" w14:textId="66BC27DB" w:rsidR="006F24A0" w:rsidRPr="006F24A0" w:rsidRDefault="006F24A0" w:rsidP="006F24A0">
            <w:pPr>
              <w:rPr>
                <w:b/>
              </w:rPr>
            </w:pPr>
            <w:r w:rsidRPr="006F24A0">
              <w:rPr>
                <w:b/>
              </w:rPr>
              <w:t>Enrichissement :</w:t>
            </w:r>
            <w:r w:rsidR="006B02ED">
              <w:rPr>
                <w:b/>
              </w:rPr>
              <w:t xml:space="preserve"> (Selon l’âge)</w:t>
            </w:r>
          </w:p>
          <w:p w14:paraId="6459449B" w14:textId="6A107D5E" w:rsidR="006F24A0" w:rsidRPr="006F24A0" w:rsidRDefault="006B02ED" w:rsidP="006F24A0">
            <w:pPr>
              <w:numPr>
                <w:ilvl w:val="0"/>
                <w:numId w:val="2"/>
              </w:numPr>
              <w:rPr>
                <w:b/>
              </w:rPr>
            </w:pPr>
            <w:r>
              <w:rPr>
                <w:b/>
              </w:rPr>
              <w:t>Différencier les poissons, les crustacés, les mammifères à l’aide des images de la trousse (associer selon la catégorie)</w:t>
            </w:r>
          </w:p>
          <w:p w14:paraId="1D0DFBEF" w14:textId="58A6782A" w:rsidR="006F24A0" w:rsidRPr="006F24A0" w:rsidRDefault="006F24A0" w:rsidP="00023D01">
            <w:pPr>
              <w:ind w:left="720"/>
              <w:rPr>
                <w:b/>
              </w:rPr>
            </w:pPr>
          </w:p>
        </w:tc>
      </w:tr>
      <w:tr w:rsidR="006F24A0" w:rsidRPr="006F24A0" w14:paraId="2C7B1850" w14:textId="77777777" w:rsidTr="006F24A0">
        <w:tc>
          <w:tcPr>
            <w:tcW w:w="13892" w:type="dxa"/>
            <w:gridSpan w:val="3"/>
            <w:tcBorders>
              <w:top w:val="single" w:sz="4" w:space="0" w:color="auto"/>
              <w:left w:val="single" w:sz="12" w:space="0" w:color="auto"/>
              <w:bottom w:val="single" w:sz="8" w:space="0" w:color="auto"/>
              <w:right w:val="single" w:sz="12" w:space="0" w:color="auto"/>
            </w:tcBorders>
            <w:shd w:val="clear" w:color="auto" w:fill="D9D9D9"/>
            <w:hideMark/>
          </w:tcPr>
          <w:p w14:paraId="19FD7B97" w14:textId="3153BC2C" w:rsidR="006F24A0" w:rsidRPr="006F24A0" w:rsidRDefault="006F24A0" w:rsidP="006F24A0">
            <w:pPr>
              <w:rPr>
                <w:b/>
              </w:rPr>
            </w:pPr>
            <w:r w:rsidRPr="006F24A0">
              <w:rPr>
                <w:b/>
              </w:rPr>
              <w:t>Soutien du personnel éducateur :</w:t>
            </w:r>
            <w:r w:rsidR="006B02ED">
              <w:rPr>
                <w:b/>
              </w:rPr>
              <w:t xml:space="preserve"> </w:t>
            </w:r>
            <w:r w:rsidR="006B02ED" w:rsidRPr="006F24A0">
              <w:rPr>
                <w:b/>
              </w:rPr>
              <w:t>Participe à la discussion</w:t>
            </w:r>
          </w:p>
        </w:tc>
      </w:tr>
    </w:tbl>
    <w:p w14:paraId="1FBD3E79" w14:textId="77777777" w:rsidR="006F24A0" w:rsidRPr="006F24A0" w:rsidRDefault="006F24A0" w:rsidP="006F24A0"/>
    <w:p w14:paraId="7C51923B" w14:textId="77777777" w:rsidR="00311D30" w:rsidRDefault="00311D30"/>
    <w:sectPr w:rsidR="00311D30" w:rsidSect="006B02ED">
      <w:pgSz w:w="15840" w:h="12240" w:orient="landscape"/>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94799"/>
    <w:multiLevelType w:val="hybridMultilevel"/>
    <w:tmpl w:val="EDEC0DEA"/>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505516D5"/>
    <w:multiLevelType w:val="hybridMultilevel"/>
    <w:tmpl w:val="55E839A8"/>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88935636">
    <w:abstractNumId w:val="1"/>
  </w:num>
  <w:num w:numId="2" w16cid:durableId="49696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A0"/>
    <w:rsid w:val="00023D01"/>
    <w:rsid w:val="00026EF0"/>
    <w:rsid w:val="00241237"/>
    <w:rsid w:val="00311D30"/>
    <w:rsid w:val="0054042D"/>
    <w:rsid w:val="006B02ED"/>
    <w:rsid w:val="006F24A0"/>
    <w:rsid w:val="00DA1B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1E86"/>
  <w15:chartTrackingRefBased/>
  <w15:docId w15:val="{3A62E373-7805-4C86-B552-BAC0421A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2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F2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F24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F24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F24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F24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24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24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24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24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F24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F24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F24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F24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F24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24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24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24A0"/>
    <w:rPr>
      <w:rFonts w:eastAsiaTheme="majorEastAsia" w:cstheme="majorBidi"/>
      <w:color w:val="272727" w:themeColor="text1" w:themeTint="D8"/>
    </w:rPr>
  </w:style>
  <w:style w:type="paragraph" w:styleId="Titre">
    <w:name w:val="Title"/>
    <w:basedOn w:val="Normal"/>
    <w:next w:val="Normal"/>
    <w:link w:val="TitreCar"/>
    <w:uiPriority w:val="10"/>
    <w:qFormat/>
    <w:rsid w:val="006F2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24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24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24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24A0"/>
    <w:pPr>
      <w:spacing w:before="160"/>
      <w:jc w:val="center"/>
    </w:pPr>
    <w:rPr>
      <w:i/>
      <w:iCs/>
      <w:color w:val="404040" w:themeColor="text1" w:themeTint="BF"/>
    </w:rPr>
  </w:style>
  <w:style w:type="character" w:customStyle="1" w:styleId="CitationCar">
    <w:name w:val="Citation Car"/>
    <w:basedOn w:val="Policepardfaut"/>
    <w:link w:val="Citation"/>
    <w:uiPriority w:val="29"/>
    <w:rsid w:val="006F24A0"/>
    <w:rPr>
      <w:i/>
      <w:iCs/>
      <w:color w:val="404040" w:themeColor="text1" w:themeTint="BF"/>
    </w:rPr>
  </w:style>
  <w:style w:type="paragraph" w:styleId="Paragraphedeliste">
    <w:name w:val="List Paragraph"/>
    <w:basedOn w:val="Normal"/>
    <w:uiPriority w:val="34"/>
    <w:qFormat/>
    <w:rsid w:val="006F24A0"/>
    <w:pPr>
      <w:ind w:left="720"/>
      <w:contextualSpacing/>
    </w:pPr>
  </w:style>
  <w:style w:type="character" w:styleId="Accentuationintense">
    <w:name w:val="Intense Emphasis"/>
    <w:basedOn w:val="Policepardfaut"/>
    <w:uiPriority w:val="21"/>
    <w:qFormat/>
    <w:rsid w:val="006F24A0"/>
    <w:rPr>
      <w:i/>
      <w:iCs/>
      <w:color w:val="0F4761" w:themeColor="accent1" w:themeShade="BF"/>
    </w:rPr>
  </w:style>
  <w:style w:type="paragraph" w:styleId="Citationintense">
    <w:name w:val="Intense Quote"/>
    <w:basedOn w:val="Normal"/>
    <w:next w:val="Normal"/>
    <w:link w:val="CitationintenseCar"/>
    <w:uiPriority w:val="30"/>
    <w:qFormat/>
    <w:rsid w:val="006F2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F24A0"/>
    <w:rPr>
      <w:i/>
      <w:iCs/>
      <w:color w:val="0F4761" w:themeColor="accent1" w:themeShade="BF"/>
    </w:rPr>
  </w:style>
  <w:style w:type="character" w:styleId="Rfrenceintense">
    <w:name w:val="Intense Reference"/>
    <w:basedOn w:val="Policepardfaut"/>
    <w:uiPriority w:val="32"/>
    <w:qFormat/>
    <w:rsid w:val="006F2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10893">
      <w:bodyDiv w:val="1"/>
      <w:marLeft w:val="0"/>
      <w:marRight w:val="0"/>
      <w:marTop w:val="0"/>
      <w:marBottom w:val="0"/>
      <w:divBdr>
        <w:top w:val="none" w:sz="0" w:space="0" w:color="auto"/>
        <w:left w:val="none" w:sz="0" w:space="0" w:color="auto"/>
        <w:bottom w:val="none" w:sz="0" w:space="0" w:color="auto"/>
        <w:right w:val="none" w:sz="0" w:space="0" w:color="auto"/>
      </w:divBdr>
    </w:div>
    <w:div w:id="149987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1383</Characters>
  <Application>Microsoft Office Word</Application>
  <DocSecurity>0</DocSecurity>
  <Lines>35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vallée</dc:creator>
  <cp:keywords/>
  <dc:description/>
  <cp:lastModifiedBy>lina vallée</cp:lastModifiedBy>
  <cp:revision>2</cp:revision>
  <dcterms:created xsi:type="dcterms:W3CDTF">2026-02-13T17:42:00Z</dcterms:created>
  <dcterms:modified xsi:type="dcterms:W3CDTF">2026-02-13T17:42:00Z</dcterms:modified>
</cp:coreProperties>
</file>